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A0E2C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 年口腔助理专业知识</w:t>
      </w:r>
    </w:p>
    <w:p w14:paraId="77E5BCA3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点亮你的医考征程</w:t>
      </w:r>
    </w:p>
    <w:bookmarkEnd w:id="0"/>
    <w:p w14:paraId="48AF9D9F">
      <w:pPr>
        <w:rPr>
          <w:rFonts w:hint="eastAsia"/>
        </w:rPr>
      </w:pPr>
    </w:p>
    <w:p w14:paraId="3EC2CE48">
      <w:pPr>
        <w:rPr>
          <w:rFonts w:hint="eastAsia"/>
        </w:rPr>
      </w:pPr>
      <w:r>
        <w:rPr>
          <w:rFonts w:hint="eastAsia"/>
        </w:rPr>
        <w:t>在医学领域不断发展的 2025 年，口腔助理专业知识的重要性愈发凸显，其作用于金英杰医学培训机构官方网站，也为众多考生开启了一扇通往成功的大门。</w:t>
      </w:r>
    </w:p>
    <w:p w14:paraId="4CFAC6BA">
      <w:pPr>
        <w:rPr>
          <w:rFonts w:hint="eastAsia"/>
        </w:rPr>
      </w:pPr>
    </w:p>
    <w:p w14:paraId="5543DC0A">
      <w:pPr>
        <w:rPr>
          <w:rFonts w:hint="eastAsia"/>
        </w:rPr>
      </w:pPr>
      <w:r>
        <w:rPr>
          <w:rFonts w:hint="eastAsia"/>
        </w:rPr>
        <w:t>对于考生而言，口腔助理专业知识是踏入口腔医疗行业的基石。从基础的口腔解剖学知识，了解牙齿、颌骨等的结构，到生理学知识，掌握口腔组织的正常功能运作，这些都是在临床实践中准确诊断和治疗的前提。例如，熟悉牙髓的神经分布和血管供应，有助于在处理牙髓炎等疾病时，精准地进行牙髓治疗，减轻患者痛苦。而在官方网站上，我们将这些复杂却关键的知识进行了系统梳理与深入浅出的讲解，通过图文并茂、视频演示等多种形式呈现，让考生能够直观地理解抽象的专业内容，无论是在预习阶段建立整体认知，还是复习阶段查漏补缺，都能在这里找到清晰的知识脉络。</w:t>
      </w:r>
    </w:p>
    <w:p w14:paraId="12B70E96">
      <w:pPr>
        <w:rPr>
          <w:rFonts w:hint="eastAsia"/>
        </w:rPr>
      </w:pPr>
    </w:p>
    <w:p w14:paraId="7E6F57E9">
      <w:pPr>
        <w:rPr>
          <w:rFonts w:hint="eastAsia"/>
        </w:rPr>
      </w:pPr>
      <w:r>
        <w:rPr>
          <w:rFonts w:hint="eastAsia"/>
        </w:rPr>
        <w:t>在职业发展方面，扎实的口腔助理专业知识是提升竞争力的关键。掌握先进的口腔修复技术知识，能够熟练协助医生为患者制定合适的义齿修复方案；了解口腔正畸的力学原理，在正畸治疗过程中更好地配合医生操作，这不仅能提高工作效率，还能提升患者满意度，为自己的职业晋升打下坚实基础。金英杰官方网站会及时更新行业前沿的专业知识，结合实际案例分析，让考生接触到最新的治疗理念和方法，紧跟时代步伐，在未来的工作岗位中脱颖而出。</w:t>
      </w:r>
    </w:p>
    <w:p w14:paraId="702CE506">
      <w:pPr>
        <w:rPr>
          <w:rFonts w:hint="eastAsia"/>
        </w:rPr>
      </w:pPr>
    </w:p>
    <w:p w14:paraId="7FF68E4E">
      <w:pPr>
        <w:rPr>
          <w:rFonts w:hint="eastAsia"/>
        </w:rPr>
      </w:pPr>
      <w:r>
        <w:rPr>
          <w:rFonts w:hint="eastAsia"/>
        </w:rPr>
        <w:t>从考试角度出发，2025 年口腔助理医师资格考试对专业知识的考查将更加全面深入。我们的网站依据考试大纲和命题趋势，对专业知识进行精准的考点提炼和专项强化训练。详细解析历年真题中的知识点分布和出题思路，让考生明确考试重点，针对性备考。同时，提供模拟考试和在线答疑功能，帮助考生熟悉考试流程，及时解决学习过程中的疑难问题，提高应试能力，增加通过考试的几率，顺利开启口腔助理的职业生涯新篇章。</w:t>
      </w:r>
    </w:p>
    <w:p w14:paraId="54A75FAF">
      <w:pPr>
        <w:rPr>
          <w:rFonts w:hint="eastAsia"/>
        </w:rPr>
      </w:pPr>
    </w:p>
    <w:p w14:paraId="0F03F8FF">
      <w:pPr>
        <w:rPr>
          <w:rFonts w:hint="eastAsia"/>
        </w:rPr>
      </w:pPr>
      <w:r>
        <w:rPr>
          <w:rFonts w:hint="eastAsia"/>
        </w:rPr>
        <w:t>在 2025 年，金英杰医学培训机构官方网站将持续为考生提供优质、全面、实用的口腔助理专业知识服务，陪伴大家一路前行，实现医学梦想。</w:t>
      </w:r>
    </w:p>
    <w:p w14:paraId="5B30800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41675" cy="8863330"/>
            <wp:effectExtent l="0" t="0" r="9525" b="1270"/>
            <wp:docPr id="1" name="图片 1" descr="545198695998559644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5198695998559644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167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55A73"/>
    <w:rsid w:val="26A5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2024-12-18T10:23:00Z</dcterms:created>
  <dc:creator>AA金英杰四川总校</dc:creator>
  <cp:lastModifiedBy>AA金英杰四川总校</cp:lastModifiedBy>
  <dcterms:modified xsi:type="dcterms:W3CDTF">2024-12-18T10:23:23Z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D6B2FCE946C34DDF9648ADB4D24F4F3D_11</vt:lpwstr>
  </property>
</Properties>
</file>